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B2BDD" w14:textId="2363B286" w:rsidR="001A6C95" w:rsidRDefault="00160465" w:rsidP="00160465">
      <w:pPr>
        <w:spacing w:after="0"/>
        <w:jc w:val="center"/>
        <w:rPr>
          <w:rFonts w:cstheme="minorHAnsi"/>
          <w:b/>
          <w:color w:val="FF0000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48D21" wp14:editId="382908E1">
                <wp:simplePos x="0" y="0"/>
                <wp:positionH relativeFrom="column">
                  <wp:posOffset>-600075</wp:posOffset>
                </wp:positionH>
                <wp:positionV relativeFrom="paragraph">
                  <wp:posOffset>205740</wp:posOffset>
                </wp:positionV>
                <wp:extent cx="2095500" cy="1320800"/>
                <wp:effectExtent l="0" t="0" r="1905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132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D27632" w14:textId="21FF1462" w:rsidR="00160465" w:rsidRDefault="0016046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BDB5FD" wp14:editId="606614B6">
                                  <wp:extent cx="1971675" cy="1273737"/>
                                  <wp:effectExtent l="0" t="0" r="0" b="317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8498" cy="1278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C48D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7.25pt;margin-top:16.2pt;width:165pt;height:10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" fillcolor="white [3201]" strokeweight=".5pt">
                <v:textbox>
                  <w:txbxContent>
                    <w:p w14:paraId="17D27632" w14:textId="21FF1462" w:rsidR="00160465" w:rsidRDefault="00160465">
                      <w:r>
                        <w:rPr>
                          <w:noProof/>
                        </w:rPr>
                        <w:drawing>
                          <wp:inline distT="0" distB="0" distL="0" distR="0" wp14:anchorId="51BDB5FD" wp14:editId="606614B6">
                            <wp:extent cx="1971675" cy="1273737"/>
                            <wp:effectExtent l="0" t="0" r="0" b="317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8498" cy="12781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A6C95">
        <w:rPr>
          <w:noProof/>
        </w:rPr>
        <w:drawing>
          <wp:inline distT="0" distB="0" distL="0" distR="0" wp14:anchorId="3F60C325" wp14:editId="1A51F6CA">
            <wp:extent cx="1266825" cy="1266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F500BA" w14:textId="7583D7D0" w:rsidR="00D93A40" w:rsidRPr="004F64E7" w:rsidRDefault="001A6C95" w:rsidP="001A6C95">
      <w:pPr>
        <w:spacing w:after="0"/>
        <w:jc w:val="center"/>
        <w:rPr>
          <w:rFonts w:cstheme="minorHAnsi"/>
          <w:b/>
          <w:color w:val="7030A0"/>
          <w:sz w:val="32"/>
          <w:szCs w:val="32"/>
        </w:rPr>
      </w:pPr>
      <w:r w:rsidRPr="004F64E7">
        <w:rPr>
          <w:rFonts w:cstheme="minorHAnsi"/>
          <w:b/>
          <w:color w:val="7030A0"/>
          <w:sz w:val="32"/>
          <w:szCs w:val="32"/>
        </w:rPr>
        <w:t>New Car</w:t>
      </w:r>
      <w:r w:rsidR="00D93A40" w:rsidRPr="004F64E7">
        <w:rPr>
          <w:rFonts w:cstheme="minorHAnsi"/>
          <w:b/>
          <w:color w:val="7030A0"/>
          <w:sz w:val="32"/>
          <w:szCs w:val="32"/>
        </w:rPr>
        <w:t xml:space="preserve"> Show</w:t>
      </w:r>
    </w:p>
    <w:p w14:paraId="3D29CA1E" w14:textId="77777777" w:rsidR="00D93A40" w:rsidRPr="004F64E7" w:rsidRDefault="00D93A40" w:rsidP="001A6C95">
      <w:pPr>
        <w:spacing w:after="0"/>
        <w:jc w:val="center"/>
        <w:rPr>
          <w:rFonts w:cstheme="minorHAnsi"/>
          <w:b/>
          <w:color w:val="7030A0"/>
          <w:sz w:val="32"/>
          <w:szCs w:val="32"/>
        </w:rPr>
      </w:pPr>
      <w:r w:rsidRPr="004F64E7">
        <w:rPr>
          <w:rFonts w:cstheme="minorHAnsi"/>
          <w:b/>
          <w:color w:val="7030A0"/>
          <w:sz w:val="32"/>
          <w:szCs w:val="32"/>
        </w:rPr>
        <w:t>Application</w:t>
      </w:r>
    </w:p>
    <w:p w14:paraId="073BC5FB" w14:textId="34C2B6D5" w:rsidR="00D93A40" w:rsidRPr="004F64E7" w:rsidRDefault="00D93A40" w:rsidP="001A6C95">
      <w:pPr>
        <w:spacing w:after="0"/>
        <w:jc w:val="center"/>
        <w:rPr>
          <w:rFonts w:cstheme="minorHAnsi"/>
          <w:b/>
          <w:color w:val="7030A0"/>
          <w:sz w:val="32"/>
          <w:szCs w:val="32"/>
        </w:rPr>
      </w:pPr>
      <w:r w:rsidRPr="004F64E7">
        <w:rPr>
          <w:rFonts w:cstheme="minorHAnsi"/>
          <w:b/>
          <w:color w:val="7030A0"/>
          <w:sz w:val="32"/>
          <w:szCs w:val="32"/>
        </w:rPr>
        <w:t>Celebrate Wallingford 20</w:t>
      </w:r>
      <w:r w:rsidR="001A6C95" w:rsidRPr="004F64E7">
        <w:rPr>
          <w:rFonts w:cstheme="minorHAnsi"/>
          <w:b/>
          <w:color w:val="7030A0"/>
          <w:sz w:val="32"/>
          <w:szCs w:val="32"/>
        </w:rPr>
        <w:t>2</w:t>
      </w:r>
      <w:r w:rsidR="000B4D22">
        <w:rPr>
          <w:rFonts w:cstheme="minorHAnsi"/>
          <w:b/>
          <w:color w:val="7030A0"/>
          <w:sz w:val="32"/>
          <w:szCs w:val="32"/>
        </w:rPr>
        <w:t>4</w:t>
      </w:r>
    </w:p>
    <w:p w14:paraId="1B26E2F0" w14:textId="422E15C2" w:rsidR="00D93A40" w:rsidRDefault="00D93A40" w:rsidP="00007E57">
      <w:pPr>
        <w:spacing w:after="0"/>
        <w:jc w:val="center"/>
        <w:rPr>
          <w:rFonts w:cstheme="minorHAnsi"/>
          <w:b/>
          <w:color w:val="7030A0"/>
          <w:sz w:val="32"/>
          <w:szCs w:val="32"/>
          <w:vertAlign w:val="superscript"/>
        </w:rPr>
      </w:pPr>
      <w:r w:rsidRPr="004F64E7">
        <w:rPr>
          <w:rFonts w:cstheme="minorHAnsi"/>
          <w:b/>
          <w:color w:val="7030A0"/>
          <w:sz w:val="32"/>
          <w:szCs w:val="32"/>
        </w:rPr>
        <w:t xml:space="preserve">October </w:t>
      </w:r>
      <w:r w:rsidR="000B4D22">
        <w:rPr>
          <w:rFonts w:cstheme="minorHAnsi"/>
          <w:b/>
          <w:color w:val="7030A0"/>
          <w:sz w:val="32"/>
          <w:szCs w:val="32"/>
        </w:rPr>
        <w:t>5</w:t>
      </w:r>
      <w:r w:rsidRPr="004F64E7">
        <w:rPr>
          <w:rFonts w:cstheme="minorHAnsi"/>
          <w:b/>
          <w:color w:val="7030A0"/>
          <w:sz w:val="32"/>
          <w:szCs w:val="32"/>
          <w:vertAlign w:val="superscript"/>
        </w:rPr>
        <w:t>th</w:t>
      </w:r>
      <w:r w:rsidRPr="004F64E7">
        <w:rPr>
          <w:rFonts w:cstheme="minorHAnsi"/>
          <w:b/>
          <w:color w:val="7030A0"/>
          <w:sz w:val="32"/>
          <w:szCs w:val="32"/>
        </w:rPr>
        <w:t xml:space="preserve"> &amp; </w:t>
      </w:r>
      <w:r w:rsidR="000B4D22">
        <w:rPr>
          <w:rFonts w:cstheme="minorHAnsi"/>
          <w:b/>
          <w:color w:val="7030A0"/>
          <w:sz w:val="32"/>
          <w:szCs w:val="32"/>
        </w:rPr>
        <w:t>6</w:t>
      </w:r>
      <w:r w:rsidRPr="004F64E7">
        <w:rPr>
          <w:rFonts w:cstheme="minorHAnsi"/>
          <w:b/>
          <w:color w:val="7030A0"/>
          <w:sz w:val="32"/>
          <w:szCs w:val="32"/>
          <w:vertAlign w:val="superscript"/>
        </w:rPr>
        <w:t>th</w:t>
      </w:r>
    </w:p>
    <w:p w14:paraId="3D2EC91C" w14:textId="4D7D697A" w:rsidR="00E552A6" w:rsidRPr="00E552A6" w:rsidRDefault="00E552A6" w:rsidP="00E552A6">
      <w:pPr>
        <w:spacing w:after="0"/>
        <w:jc w:val="center"/>
        <w:rPr>
          <w:rFonts w:cstheme="minorHAnsi"/>
          <w:b/>
          <w:color w:val="7030A0"/>
          <w:sz w:val="40"/>
          <w:szCs w:val="40"/>
          <w:vertAlign w:val="superscript"/>
        </w:rPr>
      </w:pPr>
      <w:r w:rsidRPr="00E552A6">
        <w:rPr>
          <w:rFonts w:cstheme="minorHAnsi"/>
          <w:b/>
          <w:color w:val="7030A0"/>
          <w:sz w:val="40"/>
          <w:szCs w:val="40"/>
          <w:vertAlign w:val="superscript"/>
        </w:rPr>
        <w:t>Saturday 11-6 pm and Sunday 11-5 pm (rain or shine)</w:t>
      </w:r>
    </w:p>
    <w:p w14:paraId="3DDCBFDE" w14:textId="5955EABC" w:rsidR="00D93A40" w:rsidRPr="00DB452B" w:rsidRDefault="00D93A40" w:rsidP="00D93A40">
      <w:pPr>
        <w:rPr>
          <w:rFonts w:cstheme="minorHAnsi"/>
          <w:b/>
          <w:sz w:val="25"/>
          <w:szCs w:val="25"/>
        </w:rPr>
      </w:pPr>
      <w:r w:rsidRPr="00DB452B">
        <w:rPr>
          <w:rFonts w:cstheme="minorHAnsi"/>
          <w:b/>
          <w:sz w:val="25"/>
          <w:szCs w:val="25"/>
        </w:rPr>
        <w:t xml:space="preserve">Deadline: </w:t>
      </w:r>
      <w:r w:rsidR="00307F2C">
        <w:rPr>
          <w:rFonts w:cstheme="minorHAnsi"/>
          <w:b/>
          <w:sz w:val="25"/>
          <w:szCs w:val="25"/>
        </w:rPr>
        <w:t>Sept 15, 202</w:t>
      </w:r>
      <w:r w:rsidR="000B4D22">
        <w:rPr>
          <w:rFonts w:cstheme="minorHAnsi"/>
          <w:b/>
          <w:sz w:val="25"/>
          <w:szCs w:val="25"/>
        </w:rPr>
        <w:t>4</w:t>
      </w:r>
    </w:p>
    <w:p w14:paraId="58B987B5" w14:textId="77777777" w:rsidR="00D93A40" w:rsidRPr="00DB452B" w:rsidRDefault="00D93A40" w:rsidP="00D93A40">
      <w:pPr>
        <w:rPr>
          <w:rFonts w:cstheme="minorHAnsi"/>
          <w:b/>
          <w:sz w:val="25"/>
          <w:szCs w:val="25"/>
        </w:rPr>
      </w:pPr>
      <w:r w:rsidRPr="00DB452B">
        <w:rPr>
          <w:rFonts w:cstheme="minorHAnsi"/>
          <w:b/>
          <w:sz w:val="25"/>
          <w:szCs w:val="25"/>
        </w:rPr>
        <w:t>Name of Dealership………………………………………………………….</w:t>
      </w:r>
    </w:p>
    <w:p w14:paraId="703D5C56" w14:textId="5D09EB78" w:rsidR="00DB452B" w:rsidRPr="00DB452B" w:rsidRDefault="00007E57" w:rsidP="00DB452B">
      <w:pPr>
        <w:spacing w:after="120"/>
        <w:rPr>
          <w:rFonts w:cstheme="minorHAnsi"/>
          <w:b/>
          <w:sz w:val="25"/>
          <w:szCs w:val="25"/>
        </w:rPr>
      </w:pPr>
      <w:r w:rsidRPr="00DB452B">
        <w:rPr>
          <w:rFonts w:cstheme="minorHAnsi"/>
          <w:b/>
          <w:sz w:val="25"/>
          <w:szCs w:val="25"/>
        </w:rPr>
        <w:t>Application fee: $</w:t>
      </w:r>
      <w:r w:rsidR="009D4F33" w:rsidRPr="00DB452B">
        <w:rPr>
          <w:rFonts w:cstheme="minorHAnsi"/>
          <w:b/>
          <w:sz w:val="25"/>
          <w:szCs w:val="25"/>
          <w:highlight w:val="yellow"/>
        </w:rPr>
        <w:t xml:space="preserve">500.00 </w:t>
      </w:r>
      <w:r w:rsidRPr="00DB452B">
        <w:rPr>
          <w:rFonts w:cstheme="minorHAnsi"/>
          <w:b/>
          <w:sz w:val="25"/>
          <w:szCs w:val="25"/>
          <w:highlight w:val="yellow"/>
        </w:rPr>
        <w:t>(for both days</w:t>
      </w:r>
      <w:r w:rsidR="00E81E4C" w:rsidRPr="00DB452B">
        <w:rPr>
          <w:rFonts w:cstheme="minorHAnsi"/>
          <w:b/>
          <w:sz w:val="25"/>
          <w:szCs w:val="25"/>
          <w:highlight w:val="yellow"/>
        </w:rPr>
        <w:t xml:space="preserve"> and </w:t>
      </w:r>
      <w:r w:rsidR="00DB452B" w:rsidRPr="00DB452B">
        <w:rPr>
          <w:rFonts w:cstheme="minorHAnsi"/>
          <w:b/>
          <w:sz w:val="25"/>
          <w:szCs w:val="25"/>
          <w:highlight w:val="yellow"/>
        </w:rPr>
        <w:t>each car dealer is required to supply a certificate of insurance )</w:t>
      </w:r>
    </w:p>
    <w:p w14:paraId="6097FF59" w14:textId="79E9F4DF" w:rsidR="00D93A40" w:rsidRPr="00DB452B" w:rsidRDefault="00D93A40" w:rsidP="004F64E7">
      <w:pPr>
        <w:spacing w:after="0"/>
        <w:rPr>
          <w:rFonts w:cstheme="minorHAnsi"/>
          <w:b/>
          <w:sz w:val="25"/>
          <w:szCs w:val="25"/>
        </w:rPr>
      </w:pPr>
      <w:r w:rsidRPr="00DB452B">
        <w:rPr>
          <w:rFonts w:cstheme="minorHAnsi"/>
          <w:b/>
          <w:sz w:val="25"/>
          <w:szCs w:val="25"/>
        </w:rPr>
        <w:t>We will be exhibiting the following cars…………………………………………………</w:t>
      </w:r>
    </w:p>
    <w:p w14:paraId="422BD5F2" w14:textId="7CAAFF44" w:rsidR="00D93A40" w:rsidRPr="00DB452B" w:rsidRDefault="00D93A40" w:rsidP="00D93A40">
      <w:pPr>
        <w:rPr>
          <w:rFonts w:cstheme="minorHAnsi"/>
          <w:b/>
          <w:sz w:val="25"/>
          <w:szCs w:val="25"/>
        </w:rPr>
      </w:pPr>
      <w:r w:rsidRPr="00DB452B">
        <w:rPr>
          <w:rFonts w:cstheme="minorHAnsi"/>
          <w:b/>
          <w:sz w:val="25"/>
          <w:szCs w:val="25"/>
        </w:rPr>
        <w:t>…………………………………………………………….</w:t>
      </w:r>
    </w:p>
    <w:p w14:paraId="39ADBACA" w14:textId="781AAB44" w:rsidR="00007E57" w:rsidRPr="00DB452B" w:rsidRDefault="00007E57" w:rsidP="00DB452B">
      <w:pPr>
        <w:spacing w:after="0"/>
        <w:rPr>
          <w:rFonts w:cstheme="minorHAnsi"/>
          <w:b/>
          <w:sz w:val="25"/>
          <w:szCs w:val="25"/>
        </w:rPr>
      </w:pPr>
      <w:r w:rsidRPr="00DB452B">
        <w:rPr>
          <w:rFonts w:cstheme="minorHAnsi"/>
          <w:b/>
          <w:sz w:val="25"/>
          <w:szCs w:val="25"/>
        </w:rPr>
        <w:t xml:space="preserve">The number </w:t>
      </w:r>
      <w:r w:rsidR="00D93A40" w:rsidRPr="00DB452B">
        <w:rPr>
          <w:rFonts w:cstheme="minorHAnsi"/>
          <w:b/>
          <w:sz w:val="25"/>
          <w:szCs w:val="25"/>
        </w:rPr>
        <w:t>of cars being displayed………………</w:t>
      </w:r>
      <w:r w:rsidRPr="00DB452B">
        <w:rPr>
          <w:rFonts w:cstheme="minorHAnsi"/>
          <w:b/>
          <w:sz w:val="25"/>
          <w:szCs w:val="25"/>
        </w:rPr>
        <w:t>(up to 6 cars per dealership)</w:t>
      </w:r>
    </w:p>
    <w:p w14:paraId="720B95B8" w14:textId="77777777" w:rsidR="00DB452B" w:rsidRPr="00DB452B" w:rsidRDefault="00DB452B" w:rsidP="00DB452B">
      <w:pPr>
        <w:spacing w:after="0"/>
        <w:rPr>
          <w:rFonts w:cstheme="minorHAnsi"/>
          <w:b/>
          <w:sz w:val="25"/>
          <w:szCs w:val="25"/>
          <w:highlight w:val="yellow"/>
        </w:rPr>
      </w:pPr>
    </w:p>
    <w:p w14:paraId="1574AC0D" w14:textId="1E9F19BB" w:rsidR="00DB452B" w:rsidRPr="00DB452B" w:rsidRDefault="00DB452B" w:rsidP="00007E57">
      <w:pPr>
        <w:spacing w:after="120"/>
        <w:rPr>
          <w:rFonts w:cstheme="minorHAnsi"/>
          <w:b/>
          <w:sz w:val="25"/>
          <w:szCs w:val="25"/>
        </w:rPr>
      </w:pPr>
      <w:r w:rsidRPr="00DB452B">
        <w:rPr>
          <w:rFonts w:cstheme="minorHAnsi"/>
          <w:b/>
          <w:sz w:val="25"/>
          <w:szCs w:val="25"/>
        </w:rPr>
        <w:t>to participate in this event.</w:t>
      </w:r>
    </w:p>
    <w:p w14:paraId="7F26245F" w14:textId="3734BF3F" w:rsidR="00D93A40" w:rsidRPr="00DB452B" w:rsidRDefault="00D93A40" w:rsidP="00D93A40">
      <w:pPr>
        <w:rPr>
          <w:rFonts w:cstheme="minorHAnsi"/>
          <w:b/>
          <w:sz w:val="25"/>
          <w:szCs w:val="25"/>
        </w:rPr>
      </w:pPr>
      <w:r w:rsidRPr="00DB452B">
        <w:rPr>
          <w:rFonts w:cstheme="minorHAnsi"/>
          <w:b/>
          <w:sz w:val="25"/>
          <w:szCs w:val="25"/>
        </w:rPr>
        <w:t>Name of person responsible for booth…………………………</w:t>
      </w:r>
      <w:r w:rsidR="00DB452B">
        <w:rPr>
          <w:rFonts w:cstheme="minorHAnsi"/>
          <w:b/>
          <w:sz w:val="25"/>
          <w:szCs w:val="25"/>
        </w:rPr>
        <w:t>……….</w:t>
      </w:r>
      <w:r w:rsidRPr="00DB452B">
        <w:rPr>
          <w:rFonts w:cstheme="minorHAnsi"/>
          <w:b/>
          <w:sz w:val="25"/>
          <w:szCs w:val="25"/>
        </w:rPr>
        <w:t>……</w:t>
      </w:r>
    </w:p>
    <w:p w14:paraId="754E52F5" w14:textId="77777777" w:rsidR="00D93A40" w:rsidRPr="00DB452B" w:rsidRDefault="00D93A40" w:rsidP="00D93A40">
      <w:pPr>
        <w:rPr>
          <w:rFonts w:cstheme="minorHAnsi"/>
          <w:b/>
          <w:sz w:val="25"/>
          <w:szCs w:val="25"/>
        </w:rPr>
      </w:pPr>
      <w:r w:rsidRPr="00DB452B">
        <w:rPr>
          <w:rFonts w:cstheme="minorHAnsi"/>
          <w:b/>
          <w:sz w:val="25"/>
          <w:szCs w:val="25"/>
        </w:rPr>
        <w:t>Cell phone number……………………………………………………………</w:t>
      </w:r>
    </w:p>
    <w:p w14:paraId="58D18A59" w14:textId="77777777" w:rsidR="00D93A40" w:rsidRPr="00DB452B" w:rsidRDefault="00D93A40" w:rsidP="00D93A40">
      <w:pPr>
        <w:rPr>
          <w:rFonts w:cstheme="minorHAnsi"/>
          <w:b/>
          <w:sz w:val="25"/>
          <w:szCs w:val="25"/>
        </w:rPr>
      </w:pPr>
      <w:r w:rsidRPr="00DB452B">
        <w:rPr>
          <w:rFonts w:cstheme="minorHAnsi"/>
          <w:b/>
          <w:sz w:val="25"/>
          <w:szCs w:val="25"/>
        </w:rPr>
        <w:t>Dealership number……………………………………………………………</w:t>
      </w:r>
    </w:p>
    <w:p w14:paraId="79B55038" w14:textId="77777777" w:rsidR="00D93A40" w:rsidRPr="00DB452B" w:rsidRDefault="00D93A40" w:rsidP="00D93A40">
      <w:pPr>
        <w:rPr>
          <w:rFonts w:cstheme="minorHAnsi"/>
          <w:b/>
          <w:sz w:val="25"/>
          <w:szCs w:val="25"/>
        </w:rPr>
      </w:pPr>
      <w:r w:rsidRPr="00DB452B">
        <w:rPr>
          <w:rFonts w:cstheme="minorHAnsi"/>
          <w:b/>
          <w:sz w:val="25"/>
          <w:szCs w:val="25"/>
        </w:rPr>
        <w:t>Email address…………………………………………………………………….</w:t>
      </w:r>
    </w:p>
    <w:p w14:paraId="3BD37705" w14:textId="757EB21C" w:rsidR="00D93A40" w:rsidRPr="00DB452B" w:rsidRDefault="00D93A40" w:rsidP="00D93A40">
      <w:pPr>
        <w:rPr>
          <w:rFonts w:cstheme="minorHAnsi"/>
          <w:b/>
          <w:sz w:val="25"/>
          <w:szCs w:val="25"/>
        </w:rPr>
      </w:pPr>
      <w:r w:rsidRPr="00DB452B">
        <w:rPr>
          <w:rFonts w:cstheme="minorHAnsi"/>
          <w:b/>
          <w:sz w:val="25"/>
          <w:szCs w:val="25"/>
        </w:rPr>
        <w:t>Do you wish to bring your cars the night before?..................</w:t>
      </w:r>
      <w:r w:rsidR="00DB452B" w:rsidRPr="00DB452B">
        <w:rPr>
          <w:rFonts w:cstheme="minorHAnsi"/>
          <w:b/>
          <w:sz w:val="25"/>
          <w:szCs w:val="25"/>
        </w:rPr>
        <w:t>(parking lot on Center Street behind TD Bank)</w:t>
      </w:r>
    </w:p>
    <w:p w14:paraId="3A89CC44" w14:textId="2E4A57E3" w:rsidR="00D93A40" w:rsidRPr="00DB452B" w:rsidRDefault="00D93A40" w:rsidP="00D93A40">
      <w:pPr>
        <w:rPr>
          <w:rFonts w:cstheme="minorHAnsi"/>
          <w:b/>
          <w:sz w:val="25"/>
          <w:szCs w:val="25"/>
        </w:rPr>
      </w:pPr>
      <w:r w:rsidRPr="00DB452B">
        <w:rPr>
          <w:rFonts w:cstheme="minorHAnsi"/>
          <w:b/>
          <w:sz w:val="25"/>
          <w:szCs w:val="25"/>
        </w:rPr>
        <w:t>Signature……………………………………………………………….</w:t>
      </w:r>
    </w:p>
    <w:p w14:paraId="40BB0613" w14:textId="77777777" w:rsidR="00007E57" w:rsidRPr="00DB452B" w:rsidRDefault="00D93A40" w:rsidP="001A6C95">
      <w:pPr>
        <w:spacing w:after="0"/>
        <w:rPr>
          <w:rFonts w:cstheme="minorHAnsi"/>
          <w:b/>
          <w:sz w:val="25"/>
          <w:szCs w:val="25"/>
        </w:rPr>
      </w:pPr>
      <w:r w:rsidRPr="00DB452B">
        <w:rPr>
          <w:rFonts w:cstheme="minorHAnsi"/>
          <w:b/>
          <w:sz w:val="25"/>
          <w:szCs w:val="25"/>
        </w:rPr>
        <w:t xml:space="preserve">Contact: </w:t>
      </w:r>
      <w:r w:rsidR="001A6C95" w:rsidRPr="00DB452B">
        <w:rPr>
          <w:rFonts w:cstheme="minorHAnsi"/>
          <w:b/>
          <w:sz w:val="25"/>
          <w:szCs w:val="25"/>
        </w:rPr>
        <w:t>Wallingford Center Inc.</w:t>
      </w:r>
    </w:p>
    <w:p w14:paraId="56B5868B" w14:textId="77777777" w:rsidR="00DB452B" w:rsidRPr="00DB452B" w:rsidRDefault="001A6C95" w:rsidP="001A6C95">
      <w:pPr>
        <w:spacing w:after="0"/>
        <w:rPr>
          <w:rFonts w:cstheme="minorHAnsi"/>
          <w:b/>
          <w:sz w:val="25"/>
          <w:szCs w:val="25"/>
        </w:rPr>
      </w:pPr>
      <w:r w:rsidRPr="00DB452B">
        <w:rPr>
          <w:rFonts w:cstheme="minorHAnsi"/>
          <w:b/>
          <w:sz w:val="25"/>
          <w:szCs w:val="25"/>
        </w:rPr>
        <w:t>128 Center St., Wallingford, CT 06492</w:t>
      </w:r>
    </w:p>
    <w:p w14:paraId="600BF2A4" w14:textId="77777777" w:rsidR="00DB452B" w:rsidRDefault="000B4D22" w:rsidP="001A6C95">
      <w:pPr>
        <w:spacing w:after="0"/>
        <w:rPr>
          <w:rFonts w:cstheme="minorHAnsi"/>
          <w:b/>
          <w:sz w:val="25"/>
          <w:szCs w:val="25"/>
        </w:rPr>
      </w:pPr>
      <w:hyperlink r:id="rId8" w:history="1">
        <w:r w:rsidR="00DB452B" w:rsidRPr="00DB452B">
          <w:rPr>
            <w:rStyle w:val="Hyperlink"/>
            <w:rFonts w:cstheme="minorHAnsi"/>
            <w:b/>
            <w:sz w:val="25"/>
            <w:szCs w:val="25"/>
          </w:rPr>
          <w:t>wci@wallingfordcenterinc.com</w:t>
        </w:r>
      </w:hyperlink>
      <w:r w:rsidR="00007E57" w:rsidRPr="00DB452B">
        <w:rPr>
          <w:rFonts w:cstheme="minorHAnsi"/>
          <w:b/>
          <w:sz w:val="25"/>
          <w:szCs w:val="25"/>
        </w:rPr>
        <w:t xml:space="preserve">  </w:t>
      </w:r>
    </w:p>
    <w:p w14:paraId="7405FAC6" w14:textId="11A41D7D" w:rsidR="00160465" w:rsidRPr="00DB452B" w:rsidRDefault="00DB452B" w:rsidP="001A6C95">
      <w:pPr>
        <w:spacing w:after="0"/>
        <w:rPr>
          <w:rStyle w:val="Hyperlink"/>
          <w:rFonts w:cstheme="minorHAnsi"/>
          <w:b/>
          <w:sz w:val="25"/>
          <w:szCs w:val="25"/>
        </w:rPr>
      </w:pPr>
      <w:r w:rsidRPr="00DB452B">
        <w:rPr>
          <w:rFonts w:cstheme="minorHAnsi"/>
          <w:b/>
          <w:sz w:val="25"/>
          <w:szCs w:val="25"/>
        </w:rPr>
        <w:t xml:space="preserve"> </w:t>
      </w:r>
      <w:r w:rsidR="00007E57" w:rsidRPr="00DB452B">
        <w:rPr>
          <w:rFonts w:cstheme="minorHAnsi"/>
          <w:b/>
          <w:sz w:val="25"/>
          <w:szCs w:val="25"/>
        </w:rPr>
        <w:t>(203) 284-1807</w:t>
      </w:r>
    </w:p>
    <w:sectPr w:rsidR="00160465" w:rsidRPr="00DB452B" w:rsidSect="00007E57">
      <w:pgSz w:w="12240" w:h="15840"/>
      <w:pgMar w:top="576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4D488" w14:textId="77777777" w:rsidR="0057018E" w:rsidRDefault="0057018E" w:rsidP="001A6C95">
      <w:pPr>
        <w:spacing w:after="0" w:line="240" w:lineRule="auto"/>
      </w:pPr>
      <w:r>
        <w:separator/>
      </w:r>
    </w:p>
  </w:endnote>
  <w:endnote w:type="continuationSeparator" w:id="0">
    <w:p w14:paraId="216D44A8" w14:textId="77777777" w:rsidR="0057018E" w:rsidRDefault="0057018E" w:rsidP="001A6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32181" w14:textId="77777777" w:rsidR="0057018E" w:rsidRDefault="0057018E" w:rsidP="001A6C95">
      <w:pPr>
        <w:spacing w:after="0" w:line="240" w:lineRule="auto"/>
      </w:pPr>
      <w:r>
        <w:separator/>
      </w:r>
    </w:p>
  </w:footnote>
  <w:footnote w:type="continuationSeparator" w:id="0">
    <w:p w14:paraId="7FE6524A" w14:textId="77777777" w:rsidR="0057018E" w:rsidRDefault="0057018E" w:rsidP="001A6C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A40"/>
    <w:rsid w:val="00007E57"/>
    <w:rsid w:val="000B4D22"/>
    <w:rsid w:val="00160465"/>
    <w:rsid w:val="001A6C95"/>
    <w:rsid w:val="00307F2C"/>
    <w:rsid w:val="004F64E7"/>
    <w:rsid w:val="0057018E"/>
    <w:rsid w:val="009D4F33"/>
    <w:rsid w:val="00AB1537"/>
    <w:rsid w:val="00AD3DC7"/>
    <w:rsid w:val="00B05985"/>
    <w:rsid w:val="00CB2CA4"/>
    <w:rsid w:val="00D93A40"/>
    <w:rsid w:val="00DB452B"/>
    <w:rsid w:val="00E52FBA"/>
    <w:rsid w:val="00E552A6"/>
    <w:rsid w:val="00E81E4C"/>
    <w:rsid w:val="00F21C1D"/>
    <w:rsid w:val="00FC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C4A87"/>
  <w15:docId w15:val="{B899D8D3-3489-4BE2-9705-61FCEA328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3A4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6C9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A6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C95"/>
  </w:style>
  <w:style w:type="paragraph" w:styleId="Footer">
    <w:name w:val="footer"/>
    <w:basedOn w:val="Normal"/>
    <w:link w:val="FooterChar"/>
    <w:uiPriority w:val="99"/>
    <w:unhideWhenUsed/>
    <w:rsid w:val="001A6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ci@wallingfordcenterinc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WCI</cp:lastModifiedBy>
  <cp:revision>8</cp:revision>
  <dcterms:created xsi:type="dcterms:W3CDTF">2023-07-03T19:10:00Z</dcterms:created>
  <dcterms:modified xsi:type="dcterms:W3CDTF">2024-01-11T18:04:00Z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b077d57359643492933cf5ae153b6b0650c0cfd8be3c7903f0b17a74eedfa100</vt:lpwstr>
  </property>
</Properties>
</file>